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24778" w:rsidRDefault="002A0E99" w:rsidP="00124778">
      <w:pPr>
        <w:pStyle w:val="Style1"/>
        <w:widowControl/>
        <w:contextualSpacing/>
        <w:jc w:val="center"/>
        <w:rPr>
          <w:rStyle w:val="FontStyle11"/>
        </w:rPr>
      </w:pPr>
      <w:r w:rsidRPr="00124778">
        <w:rPr>
          <w:rStyle w:val="FontStyle11"/>
        </w:rPr>
        <w:t>СОГЛАШЕНИЕ</w:t>
      </w:r>
      <w:r w:rsidR="00946BD9" w:rsidRPr="00124778">
        <w:rPr>
          <w:rStyle w:val="FontStyle11"/>
        </w:rPr>
        <w:t xml:space="preserve">  № </w:t>
      </w:r>
      <w:r w:rsidR="00D27A54">
        <w:rPr>
          <w:rStyle w:val="FontStyle11"/>
        </w:rPr>
        <w:t>52</w:t>
      </w:r>
    </w:p>
    <w:p w:rsidR="002A0E99" w:rsidRPr="00124778" w:rsidRDefault="002A0E99" w:rsidP="00124778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124778">
        <w:rPr>
          <w:rStyle w:val="FontStyle11"/>
        </w:rPr>
        <w:t>о передач</w:t>
      </w:r>
      <w:r w:rsidR="00C63005" w:rsidRPr="00124778">
        <w:rPr>
          <w:rStyle w:val="FontStyle11"/>
        </w:rPr>
        <w:t>е</w:t>
      </w:r>
      <w:r w:rsidR="00967F29" w:rsidRPr="00124778">
        <w:rPr>
          <w:rStyle w:val="FontStyle11"/>
        </w:rPr>
        <w:t xml:space="preserve"> части</w:t>
      </w:r>
      <w:r w:rsidRPr="00124778">
        <w:rPr>
          <w:rStyle w:val="FontStyle11"/>
        </w:rPr>
        <w:t xml:space="preserve"> полномочий по решению вопросов местного значения </w:t>
      </w:r>
    </w:p>
    <w:p w:rsidR="004C50EA" w:rsidRPr="00124778" w:rsidRDefault="004C50EA" w:rsidP="00124778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124778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124778">
        <w:rPr>
          <w:rStyle w:val="FontStyle16"/>
          <w:b w:val="0"/>
          <w:sz w:val="26"/>
          <w:szCs w:val="26"/>
        </w:rPr>
        <w:t>г. Карталы</w:t>
      </w:r>
      <w:r w:rsidR="003D1057" w:rsidRPr="00124778">
        <w:rPr>
          <w:rStyle w:val="FontStyle16"/>
          <w:b w:val="0"/>
          <w:sz w:val="26"/>
          <w:szCs w:val="26"/>
        </w:rPr>
        <w:t xml:space="preserve">                                           </w:t>
      </w:r>
      <w:r w:rsidR="00F41E29" w:rsidRPr="00124778">
        <w:rPr>
          <w:rStyle w:val="FontStyle16"/>
          <w:b w:val="0"/>
          <w:sz w:val="26"/>
          <w:szCs w:val="26"/>
        </w:rPr>
        <w:t xml:space="preserve">                       </w:t>
      </w:r>
      <w:r w:rsidR="003D1057" w:rsidRPr="00124778">
        <w:rPr>
          <w:rStyle w:val="FontStyle16"/>
          <w:b w:val="0"/>
          <w:sz w:val="26"/>
          <w:szCs w:val="26"/>
        </w:rPr>
        <w:t xml:space="preserve"> </w:t>
      </w:r>
      <w:r w:rsidR="008E0F60" w:rsidRPr="00124778">
        <w:rPr>
          <w:rStyle w:val="FontStyle16"/>
          <w:b w:val="0"/>
          <w:sz w:val="26"/>
          <w:szCs w:val="26"/>
        </w:rPr>
        <w:t xml:space="preserve">                        </w:t>
      </w:r>
      <w:r w:rsidR="00DC35B8">
        <w:rPr>
          <w:rStyle w:val="FontStyle16"/>
          <w:b w:val="0"/>
          <w:sz w:val="26"/>
          <w:szCs w:val="26"/>
        </w:rPr>
        <w:t xml:space="preserve">          </w:t>
      </w:r>
      <w:r w:rsidR="008E0F60" w:rsidRPr="00124778">
        <w:rPr>
          <w:rStyle w:val="FontStyle16"/>
          <w:b w:val="0"/>
          <w:sz w:val="26"/>
          <w:szCs w:val="26"/>
        </w:rPr>
        <w:t xml:space="preserve">  </w:t>
      </w:r>
      <w:r w:rsidR="003D1057" w:rsidRPr="00124778">
        <w:rPr>
          <w:rStyle w:val="FontStyle16"/>
          <w:b w:val="0"/>
          <w:sz w:val="26"/>
          <w:szCs w:val="26"/>
        </w:rPr>
        <w:t xml:space="preserve"> </w:t>
      </w:r>
      <w:r w:rsidRPr="00124778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DC35B8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124778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124778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F4464" w:rsidRPr="00124778">
        <w:rPr>
          <w:rStyle w:val="FontStyle16"/>
          <w:b w:val="0"/>
          <w:sz w:val="26"/>
          <w:szCs w:val="26"/>
        </w:rPr>
        <w:t>января</w:t>
      </w:r>
      <w:r w:rsidR="00DC42EA" w:rsidRPr="00124778">
        <w:rPr>
          <w:rStyle w:val="FontStyle16"/>
          <w:b w:val="0"/>
          <w:sz w:val="26"/>
          <w:szCs w:val="26"/>
        </w:rPr>
        <w:t xml:space="preserve"> </w:t>
      </w:r>
      <w:r w:rsidR="00644447" w:rsidRPr="00124778">
        <w:rPr>
          <w:rStyle w:val="FontStyle16"/>
          <w:b w:val="0"/>
          <w:sz w:val="26"/>
          <w:szCs w:val="26"/>
        </w:rPr>
        <w:t>202</w:t>
      </w:r>
      <w:r w:rsidR="00DC35B8">
        <w:rPr>
          <w:rStyle w:val="FontStyle16"/>
          <w:b w:val="0"/>
          <w:sz w:val="26"/>
          <w:szCs w:val="26"/>
        </w:rPr>
        <w:t>3</w:t>
      </w:r>
      <w:r w:rsidRPr="00124778">
        <w:rPr>
          <w:rStyle w:val="FontStyle16"/>
          <w:b w:val="0"/>
          <w:sz w:val="26"/>
          <w:szCs w:val="26"/>
        </w:rPr>
        <w:t xml:space="preserve"> г.</w:t>
      </w:r>
    </w:p>
    <w:p w:rsidR="00DC35B8" w:rsidRPr="00124778" w:rsidRDefault="00DC35B8" w:rsidP="00124778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C13EDB" w:rsidRPr="00124778" w:rsidRDefault="00C13EDB" w:rsidP="00124778">
      <w:pPr>
        <w:pStyle w:val="1"/>
        <w:spacing w:before="0" w:after="0"/>
        <w:ind w:firstLine="703"/>
        <w:contextualSpacing/>
        <w:jc w:val="both"/>
        <w:rPr>
          <w:rStyle w:val="FontStyle16"/>
          <w:color w:val="auto"/>
          <w:sz w:val="26"/>
          <w:szCs w:val="26"/>
        </w:rPr>
      </w:pPr>
      <w:proofErr w:type="gramStart"/>
      <w:r w:rsidRPr="0012477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 с одной стороны, </w:t>
      </w:r>
      <w:r w:rsidRPr="0012477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12477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124778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124778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12477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124778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2E30BD" w:rsidRPr="00124778" w:rsidRDefault="002E30BD" w:rsidP="00124778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124778">
        <w:rPr>
          <w:rStyle w:val="FontStyle16"/>
          <w:sz w:val="26"/>
          <w:szCs w:val="26"/>
        </w:rPr>
        <w:t>1. Предмет соглашения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124778">
        <w:rPr>
          <w:rFonts w:eastAsiaTheme="minorHAnsi"/>
          <w:sz w:val="26"/>
          <w:szCs w:val="26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BF2757" w:rsidRPr="00124778">
        <w:rPr>
          <w:rFonts w:eastAsiaTheme="minorHAnsi"/>
          <w:sz w:val="26"/>
          <w:szCs w:val="26"/>
          <w:lang w:eastAsia="en-US"/>
        </w:rPr>
        <w:t>униципальному району</w:t>
      </w:r>
      <w:r w:rsidRPr="00124778">
        <w:rPr>
          <w:rFonts w:eastAsiaTheme="minorHAnsi"/>
          <w:sz w:val="26"/>
          <w:szCs w:val="26"/>
          <w:lang w:eastAsia="en-US"/>
        </w:rPr>
        <w:t xml:space="preserve">.   Сельское поселение передает, а Муниципальный район принимает на себя полномочия по осуществлению внутреннего муниципального финансового контроля </w:t>
      </w:r>
      <w:proofErr w:type="gramStart"/>
      <w:r w:rsidRPr="00124778">
        <w:rPr>
          <w:rFonts w:eastAsiaTheme="minorHAnsi"/>
          <w:sz w:val="26"/>
          <w:szCs w:val="26"/>
          <w:lang w:eastAsia="en-US"/>
        </w:rPr>
        <w:t>за</w:t>
      </w:r>
      <w:proofErr w:type="gramEnd"/>
      <w:r w:rsidRPr="00124778">
        <w:rPr>
          <w:rFonts w:eastAsiaTheme="minorHAnsi"/>
          <w:sz w:val="26"/>
          <w:szCs w:val="26"/>
          <w:lang w:eastAsia="en-US"/>
        </w:rPr>
        <w:t>: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4778">
        <w:rPr>
          <w:rFonts w:eastAsiaTheme="minorHAnsi"/>
          <w:sz w:val="26"/>
          <w:szCs w:val="26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4778">
        <w:rPr>
          <w:rFonts w:eastAsiaTheme="minorHAnsi"/>
          <w:sz w:val="26"/>
          <w:szCs w:val="26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4778">
        <w:rPr>
          <w:rFonts w:eastAsiaTheme="minorHAnsi"/>
          <w:sz w:val="26"/>
          <w:szCs w:val="26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4778">
        <w:rPr>
          <w:rFonts w:eastAsiaTheme="minorHAnsi"/>
          <w:sz w:val="26"/>
          <w:szCs w:val="26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4778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124778">
        <w:rPr>
          <w:rFonts w:eastAsiaTheme="minorHAnsi"/>
          <w:sz w:val="26"/>
          <w:szCs w:val="26"/>
          <w:lang w:eastAsia="en-US"/>
        </w:rPr>
        <w:t>целевым</w:t>
      </w:r>
      <w:proofErr w:type="gramEnd"/>
      <w:r w:rsidRPr="00124778">
        <w:rPr>
          <w:rFonts w:eastAsiaTheme="minorHAnsi"/>
          <w:sz w:val="26"/>
          <w:szCs w:val="26"/>
          <w:lang w:eastAsia="en-US"/>
        </w:rPr>
        <w:t xml:space="preserve"> и эффективным использование финансовых и материальных средств, при </w:t>
      </w:r>
      <w:proofErr w:type="gramStart"/>
      <w:r w:rsidRPr="00124778">
        <w:rPr>
          <w:rFonts w:eastAsiaTheme="minorHAnsi"/>
          <w:sz w:val="26"/>
          <w:szCs w:val="26"/>
          <w:lang w:eastAsia="en-US"/>
        </w:rPr>
        <w:t>осуществлении</w:t>
      </w:r>
      <w:proofErr w:type="gramEnd"/>
      <w:r w:rsidRPr="00124778">
        <w:rPr>
          <w:rFonts w:eastAsiaTheme="minorHAnsi"/>
          <w:sz w:val="26"/>
          <w:szCs w:val="26"/>
          <w:lang w:eastAsia="en-US"/>
        </w:rPr>
        <w:t xml:space="preserve"> деятельности;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4778">
        <w:rPr>
          <w:rFonts w:eastAsiaTheme="minorHAnsi"/>
          <w:sz w:val="26"/>
          <w:szCs w:val="26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4778">
        <w:rPr>
          <w:rFonts w:eastAsiaTheme="minorHAnsi"/>
          <w:sz w:val="26"/>
          <w:szCs w:val="26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sz w:val="26"/>
          <w:szCs w:val="26"/>
        </w:rPr>
      </w:pPr>
      <w:r w:rsidRPr="00124778">
        <w:rPr>
          <w:rFonts w:eastAsiaTheme="minorHAnsi"/>
          <w:sz w:val="26"/>
          <w:szCs w:val="26"/>
          <w:lang w:eastAsia="en-US"/>
        </w:rPr>
        <w:t>- соблюдением требований к обоснованию закупок, предусмотренных ст</w:t>
      </w:r>
      <w:r w:rsidR="00DC35B8">
        <w:rPr>
          <w:rFonts w:eastAsiaTheme="minorHAnsi"/>
          <w:sz w:val="26"/>
          <w:szCs w:val="26"/>
          <w:lang w:eastAsia="en-US"/>
        </w:rPr>
        <w:t xml:space="preserve">атьей </w:t>
      </w:r>
      <w:r w:rsidRPr="00124778">
        <w:rPr>
          <w:rFonts w:eastAsiaTheme="minorHAnsi"/>
          <w:sz w:val="26"/>
          <w:szCs w:val="26"/>
          <w:lang w:eastAsia="en-US"/>
        </w:rPr>
        <w:t xml:space="preserve">18 </w:t>
      </w:r>
      <w:r w:rsidRPr="00124778">
        <w:rPr>
          <w:sz w:val="26"/>
          <w:szCs w:val="26"/>
        </w:rPr>
        <w:t xml:space="preserve">Федерального закона от 5 апреля 2013 г. </w:t>
      </w:r>
      <w:r w:rsidR="00DC35B8">
        <w:rPr>
          <w:sz w:val="26"/>
          <w:szCs w:val="26"/>
        </w:rPr>
        <w:t>№</w:t>
      </w:r>
      <w:r w:rsidRPr="00124778">
        <w:rPr>
          <w:sz w:val="26"/>
          <w:szCs w:val="26"/>
        </w:rPr>
        <w:t> 44-ФЗ, и обоснованности закупок;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sz w:val="26"/>
          <w:szCs w:val="26"/>
        </w:rPr>
      </w:pPr>
      <w:r w:rsidRPr="00124778">
        <w:rPr>
          <w:sz w:val="26"/>
          <w:szCs w:val="26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sz w:val="26"/>
          <w:szCs w:val="26"/>
        </w:rPr>
      </w:pPr>
      <w:r w:rsidRPr="00124778">
        <w:rPr>
          <w:sz w:val="26"/>
          <w:szCs w:val="26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sz w:val="26"/>
          <w:szCs w:val="26"/>
        </w:rPr>
      </w:pPr>
      <w:r w:rsidRPr="00124778">
        <w:rPr>
          <w:sz w:val="26"/>
          <w:szCs w:val="26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sz w:val="26"/>
          <w:szCs w:val="26"/>
        </w:rPr>
      </w:pPr>
      <w:r w:rsidRPr="00124778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sz w:val="26"/>
          <w:szCs w:val="26"/>
        </w:rPr>
      </w:pPr>
      <w:r w:rsidRPr="00124778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4778">
        <w:rPr>
          <w:rFonts w:eastAsiaTheme="minorHAnsi"/>
          <w:sz w:val="26"/>
          <w:szCs w:val="26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2E30BD" w:rsidRPr="00124778" w:rsidRDefault="00DC35B8" w:rsidP="00124778">
      <w:pPr>
        <w:widowControl/>
        <w:contextualSpacing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lastRenderedPageBreak/>
        <w:t>2. Права и обязанности сторон</w:t>
      </w:r>
    </w:p>
    <w:p w:rsidR="002E30BD" w:rsidRPr="00124778" w:rsidRDefault="002E30BD" w:rsidP="00124778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124778">
        <w:rPr>
          <w:spacing w:val="-6"/>
          <w:sz w:val="26"/>
          <w:szCs w:val="26"/>
        </w:rPr>
        <w:t xml:space="preserve">2.1. </w:t>
      </w:r>
      <w:r w:rsidRPr="00124778">
        <w:rPr>
          <w:bCs/>
          <w:spacing w:val="2"/>
          <w:sz w:val="26"/>
          <w:szCs w:val="26"/>
        </w:rPr>
        <w:t xml:space="preserve">Сельское поселение </w:t>
      </w:r>
      <w:r w:rsidRPr="00124778">
        <w:rPr>
          <w:spacing w:val="5"/>
          <w:sz w:val="26"/>
          <w:szCs w:val="26"/>
        </w:rPr>
        <w:t>имеет право</w:t>
      </w:r>
      <w:r w:rsidRPr="00124778">
        <w:rPr>
          <w:bCs/>
          <w:spacing w:val="2"/>
          <w:sz w:val="26"/>
          <w:szCs w:val="26"/>
        </w:rPr>
        <w:t>: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124778">
        <w:rPr>
          <w:spacing w:val="3"/>
          <w:sz w:val="26"/>
          <w:szCs w:val="26"/>
        </w:rPr>
        <w:t>1) Направлять в Муниципальный район предложения о проведении контрольных мероприятий.</w:t>
      </w:r>
    </w:p>
    <w:p w:rsidR="002E30BD" w:rsidRPr="00124778" w:rsidRDefault="002E30BD" w:rsidP="00124778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124778">
        <w:rPr>
          <w:spacing w:val="-6"/>
          <w:sz w:val="26"/>
          <w:szCs w:val="26"/>
        </w:rPr>
        <w:t xml:space="preserve">2.2. </w:t>
      </w:r>
      <w:r w:rsidRPr="00124778">
        <w:rPr>
          <w:spacing w:val="5"/>
          <w:sz w:val="26"/>
          <w:szCs w:val="26"/>
        </w:rPr>
        <w:t>Сельское поселение обязано:</w:t>
      </w:r>
    </w:p>
    <w:p w:rsidR="002E30BD" w:rsidRPr="00124778" w:rsidRDefault="002E30BD" w:rsidP="00124778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spacing w:val="5"/>
          <w:sz w:val="26"/>
          <w:szCs w:val="26"/>
        </w:rPr>
        <w:t>1) О</w:t>
      </w:r>
      <w:r w:rsidRPr="00124778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2E30BD" w:rsidRPr="00124778" w:rsidRDefault="002E30BD" w:rsidP="00124778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2)</w:t>
      </w:r>
      <w:r w:rsidR="00DC35B8">
        <w:rPr>
          <w:bCs/>
          <w:spacing w:val="2"/>
          <w:sz w:val="26"/>
          <w:szCs w:val="26"/>
        </w:rPr>
        <w:t xml:space="preserve"> </w:t>
      </w:r>
      <w:r w:rsidRPr="00124778">
        <w:rPr>
          <w:bCs/>
          <w:spacing w:val="2"/>
          <w:sz w:val="26"/>
          <w:szCs w:val="26"/>
        </w:rPr>
        <w:t>Создать надлежащие условия для проведения контрольных мероприятий;</w:t>
      </w:r>
    </w:p>
    <w:p w:rsidR="002E30BD" w:rsidRPr="00124778" w:rsidRDefault="002E30BD" w:rsidP="00124778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2.3. Муниципальный район имеет право: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2E30BD" w:rsidRPr="00124778" w:rsidRDefault="00DC35B8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>
        <w:rPr>
          <w:bCs/>
          <w:spacing w:val="2"/>
          <w:sz w:val="26"/>
          <w:szCs w:val="26"/>
        </w:rPr>
        <w:t xml:space="preserve">3) </w:t>
      </w:r>
      <w:r w:rsidR="002E30BD" w:rsidRPr="00124778">
        <w:rPr>
          <w:bCs/>
          <w:spacing w:val="2"/>
          <w:sz w:val="26"/>
          <w:szCs w:val="26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2.4. Муниципальный район обязан: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</w:t>
      </w:r>
      <w:r w:rsidR="00DC35B8">
        <w:rPr>
          <w:rFonts w:ascii="Times New Roman" w:hAnsi="Times New Roman" w:cs="Times New Roman"/>
          <w:sz w:val="26"/>
          <w:szCs w:val="26"/>
        </w:rPr>
        <w:t>0</w:t>
      </w:r>
      <w:r w:rsidRPr="00124778">
        <w:rPr>
          <w:rFonts w:ascii="Times New Roman" w:hAnsi="Times New Roman" w:cs="Times New Roman"/>
          <w:sz w:val="26"/>
          <w:szCs w:val="26"/>
        </w:rPr>
        <w:t>1 числа. Сельское поселение  рассматривает такое сообщение в течение 10 дней с момента его поступления.</w:t>
      </w:r>
    </w:p>
    <w:p w:rsidR="002E30BD" w:rsidRPr="00124778" w:rsidRDefault="002E30BD" w:rsidP="00124778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124778">
        <w:rPr>
          <w:rStyle w:val="FontStyle16"/>
          <w:sz w:val="26"/>
          <w:szCs w:val="26"/>
        </w:rPr>
        <w:t>3.</w:t>
      </w:r>
      <w:r w:rsidRPr="00124778">
        <w:rPr>
          <w:b/>
          <w:bCs/>
          <w:spacing w:val="2"/>
          <w:sz w:val="26"/>
          <w:szCs w:val="26"/>
        </w:rPr>
        <w:t xml:space="preserve"> Порядок опред</w:t>
      </w:r>
      <w:r w:rsidR="00DC35B8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2E30BD" w:rsidRPr="00124778" w:rsidRDefault="002E30BD" w:rsidP="00124778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124778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124778">
        <w:rPr>
          <w:rStyle w:val="FontStyle17"/>
          <w:bCs/>
          <w:sz w:val="26"/>
          <w:szCs w:val="26"/>
        </w:rPr>
        <w:t xml:space="preserve">, передаваемых из бюджета Поселения в бюджет Района в </w:t>
      </w:r>
      <w:proofErr w:type="gramStart"/>
      <w:r w:rsidRPr="00124778">
        <w:rPr>
          <w:rStyle w:val="FontStyle17"/>
          <w:bCs/>
          <w:sz w:val="26"/>
          <w:szCs w:val="26"/>
        </w:rPr>
        <w:t>порядке</w:t>
      </w:r>
      <w:proofErr w:type="gramEnd"/>
      <w:r w:rsidRPr="00124778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124778">
        <w:rPr>
          <w:rStyle w:val="FontStyle17"/>
          <w:sz w:val="26"/>
          <w:szCs w:val="26"/>
        </w:rPr>
        <w:t>.</w:t>
      </w:r>
    </w:p>
    <w:p w:rsidR="002E30BD" w:rsidRPr="00124778" w:rsidRDefault="002E30BD" w:rsidP="00124778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124778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D4363D" w:rsidRPr="00124778">
        <w:rPr>
          <w:rStyle w:val="FontStyle17"/>
          <w:sz w:val="26"/>
          <w:szCs w:val="26"/>
        </w:rPr>
        <w:t xml:space="preserve">, согласно Приложению, </w:t>
      </w:r>
      <w:r w:rsidR="00BF2757" w:rsidRPr="00DC35B8">
        <w:rPr>
          <w:rStyle w:val="FontStyle17"/>
          <w:b/>
          <w:sz w:val="26"/>
          <w:szCs w:val="26"/>
        </w:rPr>
        <w:t>в размере 0,1 тыс. руб</w:t>
      </w:r>
      <w:r w:rsidR="00DC35B8" w:rsidRPr="00DC35B8">
        <w:rPr>
          <w:rStyle w:val="FontStyle17"/>
          <w:b/>
          <w:sz w:val="26"/>
          <w:szCs w:val="26"/>
        </w:rPr>
        <w:t>.</w:t>
      </w:r>
      <w:r w:rsidR="00BF2757" w:rsidRPr="00DC35B8">
        <w:rPr>
          <w:rStyle w:val="FontStyle17"/>
          <w:b/>
          <w:sz w:val="26"/>
          <w:szCs w:val="26"/>
        </w:rPr>
        <w:t xml:space="preserve"> на 202</w:t>
      </w:r>
      <w:r w:rsidR="00DC35B8" w:rsidRPr="00DC35B8">
        <w:rPr>
          <w:rStyle w:val="FontStyle17"/>
          <w:b/>
          <w:sz w:val="26"/>
          <w:szCs w:val="26"/>
        </w:rPr>
        <w:t>3</w:t>
      </w:r>
      <w:r w:rsidRPr="00DC35B8">
        <w:rPr>
          <w:rStyle w:val="FontStyle17"/>
          <w:b/>
          <w:sz w:val="26"/>
          <w:szCs w:val="26"/>
        </w:rPr>
        <w:t xml:space="preserve"> финансовый год</w:t>
      </w:r>
      <w:r w:rsidRPr="00124778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703C0E" w:rsidRDefault="002E30BD" w:rsidP="00703C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sz w:val="26"/>
          <w:szCs w:val="26"/>
        </w:rPr>
        <w:t>3.3.</w:t>
      </w:r>
      <w:r w:rsidRPr="00124778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124778">
        <w:rPr>
          <w:bCs/>
          <w:spacing w:val="2"/>
          <w:sz w:val="26"/>
          <w:szCs w:val="26"/>
        </w:rPr>
        <w:t>на те</w:t>
      </w:r>
      <w:proofErr w:type="gramEnd"/>
      <w:r w:rsidRPr="00124778">
        <w:rPr>
          <w:bCs/>
          <w:spacing w:val="2"/>
          <w:sz w:val="26"/>
          <w:szCs w:val="26"/>
        </w:rPr>
        <w:t xml:space="preserve"> же цели.  При отказе от заключения Соглашения на </w:t>
      </w:r>
      <w:r w:rsidRPr="00124778">
        <w:rPr>
          <w:bCs/>
          <w:spacing w:val="2"/>
          <w:sz w:val="26"/>
          <w:szCs w:val="26"/>
        </w:rPr>
        <w:lastRenderedPageBreak/>
        <w:t>следующий год неиспользованный остаток иных межбюджетных трансфертов подлежит возврату в бюджет поселения.</w:t>
      </w:r>
    </w:p>
    <w:p w:rsidR="002E30BD" w:rsidRPr="00124778" w:rsidRDefault="002E30BD" w:rsidP="00703C0E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124778">
        <w:rPr>
          <w:sz w:val="26"/>
          <w:szCs w:val="26"/>
        </w:rPr>
        <w:t>3.4.Межбюджетные трансферты из бюджета поселения в бюджет района перечисляются один раз</w:t>
      </w:r>
      <w:r w:rsidR="00BF2757" w:rsidRPr="00124778">
        <w:rPr>
          <w:sz w:val="26"/>
          <w:szCs w:val="26"/>
        </w:rPr>
        <w:t xml:space="preserve"> в год не позднее </w:t>
      </w:r>
      <w:r w:rsidR="00703C0E">
        <w:rPr>
          <w:sz w:val="26"/>
          <w:szCs w:val="26"/>
        </w:rPr>
        <w:t>«</w:t>
      </w:r>
      <w:r w:rsidR="00BF2757" w:rsidRPr="00124778">
        <w:rPr>
          <w:sz w:val="26"/>
          <w:szCs w:val="26"/>
        </w:rPr>
        <w:t>01</w:t>
      </w:r>
      <w:r w:rsidR="00703C0E">
        <w:rPr>
          <w:sz w:val="26"/>
          <w:szCs w:val="26"/>
        </w:rPr>
        <w:t>»</w:t>
      </w:r>
      <w:r w:rsidR="00BF2757" w:rsidRPr="00124778">
        <w:rPr>
          <w:sz w:val="26"/>
          <w:szCs w:val="26"/>
        </w:rPr>
        <w:t xml:space="preserve"> декабря 202</w:t>
      </w:r>
      <w:r w:rsidR="00703C0E">
        <w:rPr>
          <w:sz w:val="26"/>
          <w:szCs w:val="26"/>
        </w:rPr>
        <w:t>3</w:t>
      </w:r>
      <w:r w:rsidRPr="00124778">
        <w:rPr>
          <w:sz w:val="26"/>
          <w:szCs w:val="26"/>
        </w:rPr>
        <w:t xml:space="preserve"> года.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4778">
        <w:rPr>
          <w:sz w:val="26"/>
          <w:szCs w:val="26"/>
        </w:rPr>
        <w:t xml:space="preserve">3.5. </w:t>
      </w:r>
      <w:r w:rsidRPr="00124778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124778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124778">
        <w:rPr>
          <w:bCs/>
          <w:spacing w:val="2"/>
          <w:sz w:val="26"/>
          <w:szCs w:val="26"/>
        </w:rPr>
        <w:t>.</w:t>
      </w:r>
    </w:p>
    <w:p w:rsidR="002E30BD" w:rsidRPr="00124778" w:rsidRDefault="002E30BD" w:rsidP="00124778">
      <w:pPr>
        <w:pStyle w:val="Style8"/>
        <w:widowControl/>
        <w:contextualSpacing/>
        <w:jc w:val="center"/>
        <w:rPr>
          <w:rStyle w:val="FontStyle16"/>
          <w:sz w:val="26"/>
          <w:szCs w:val="26"/>
        </w:rPr>
      </w:pPr>
      <w:r w:rsidRPr="00124778">
        <w:rPr>
          <w:rStyle w:val="FontStyle16"/>
          <w:sz w:val="26"/>
          <w:szCs w:val="26"/>
        </w:rPr>
        <w:t>4.Ответственность Сторон</w:t>
      </w:r>
    </w:p>
    <w:p w:rsidR="002E30BD" w:rsidRPr="00124778" w:rsidRDefault="002E30BD" w:rsidP="0012477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</w:t>
      </w:r>
      <w:r w:rsidR="00BF2757" w:rsidRPr="00124778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124778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247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24778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2E30BD" w:rsidRPr="00124778" w:rsidRDefault="002E30BD" w:rsidP="0012477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</w:t>
      </w:r>
      <w:r w:rsidR="00BF2757" w:rsidRPr="00124778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124778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2E30BD" w:rsidRPr="00124778" w:rsidRDefault="002E30BD" w:rsidP="0012477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4.3</w:t>
      </w:r>
      <w:proofErr w:type="gramStart"/>
      <w:r w:rsidRPr="0012477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24778">
        <w:rPr>
          <w:rFonts w:ascii="Times New Roman" w:hAnsi="Times New Roman" w:cs="Times New Roman"/>
          <w:sz w:val="26"/>
          <w:szCs w:val="26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</w:t>
      </w:r>
      <w:r w:rsidR="00AF01C7">
        <w:rPr>
          <w:rFonts w:ascii="Times New Roman" w:hAnsi="Times New Roman" w:cs="Times New Roman"/>
          <w:sz w:val="26"/>
          <w:szCs w:val="26"/>
        </w:rPr>
        <w:t xml:space="preserve">иных нарушениях установленного </w:t>
      </w:r>
      <w:r w:rsidRPr="00124778">
        <w:rPr>
          <w:rFonts w:ascii="Times New Roman" w:hAnsi="Times New Roman" w:cs="Times New Roman"/>
          <w:sz w:val="26"/>
          <w:szCs w:val="26"/>
        </w:rPr>
        <w:t>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040A16" w:rsidRPr="00124778" w:rsidRDefault="002E30BD" w:rsidP="00AF01C7">
      <w:pPr>
        <w:pStyle w:val="ConsPlusNormal"/>
        <w:widowControl/>
        <w:contextualSpacing/>
        <w:jc w:val="both"/>
        <w:rPr>
          <w:rStyle w:val="FontStyle16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4.4 Неиспользуемые или используемые не по целевому н</w:t>
      </w:r>
      <w:r w:rsidR="00BF2757" w:rsidRPr="00124778">
        <w:rPr>
          <w:rFonts w:ascii="Times New Roman" w:hAnsi="Times New Roman" w:cs="Times New Roman"/>
          <w:sz w:val="26"/>
          <w:szCs w:val="26"/>
        </w:rPr>
        <w:t>азначению финансовые</w:t>
      </w:r>
      <w:r w:rsidRPr="00124778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BF2757" w:rsidRPr="00124778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124778">
        <w:rPr>
          <w:rFonts w:ascii="Times New Roman" w:hAnsi="Times New Roman" w:cs="Times New Roman"/>
          <w:sz w:val="26"/>
          <w:szCs w:val="26"/>
        </w:rPr>
        <w:t>, переданные</w:t>
      </w:r>
      <w:r w:rsidR="00BF2757" w:rsidRPr="00124778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124778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2E30BD" w:rsidRPr="00124778" w:rsidRDefault="002E30BD" w:rsidP="00AF01C7">
      <w:pPr>
        <w:pStyle w:val="Style6"/>
        <w:widowControl/>
        <w:tabs>
          <w:tab w:val="left" w:pos="709"/>
        </w:tabs>
        <w:spacing w:line="240" w:lineRule="auto"/>
        <w:ind w:firstLine="0"/>
        <w:contextualSpacing/>
        <w:jc w:val="center"/>
        <w:rPr>
          <w:rStyle w:val="FontStyle16"/>
          <w:sz w:val="26"/>
          <w:szCs w:val="26"/>
        </w:rPr>
      </w:pPr>
      <w:r w:rsidRPr="00124778">
        <w:rPr>
          <w:rStyle w:val="FontStyle16"/>
          <w:sz w:val="26"/>
          <w:szCs w:val="26"/>
        </w:rPr>
        <w:t xml:space="preserve">5.Срок действия, основания и порядок </w:t>
      </w:r>
      <w:r w:rsidR="00AF01C7">
        <w:rPr>
          <w:rStyle w:val="FontStyle16"/>
          <w:sz w:val="26"/>
          <w:szCs w:val="26"/>
        </w:rPr>
        <w:t>прекращения действия Соглашения</w:t>
      </w:r>
    </w:p>
    <w:p w:rsidR="00D4363D" w:rsidRPr="00124778" w:rsidRDefault="00D4363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 xml:space="preserve">5.1. </w:t>
      </w:r>
      <w:r w:rsidR="004D3967" w:rsidRPr="00124778">
        <w:rPr>
          <w:bCs/>
          <w:spacing w:val="2"/>
          <w:sz w:val="26"/>
          <w:szCs w:val="26"/>
        </w:rPr>
        <w:t xml:space="preserve">Настоящее </w:t>
      </w:r>
      <w:r w:rsidR="004C6CF5" w:rsidRPr="00124778">
        <w:rPr>
          <w:bCs/>
          <w:spacing w:val="2"/>
          <w:sz w:val="26"/>
          <w:szCs w:val="26"/>
        </w:rPr>
        <w:t>соглашение вступает в силу со дня официального опубликования и распространяет свое действие на правоотнош</w:t>
      </w:r>
      <w:r w:rsidR="00BF2757" w:rsidRPr="00124778">
        <w:rPr>
          <w:bCs/>
          <w:spacing w:val="2"/>
          <w:sz w:val="26"/>
          <w:szCs w:val="26"/>
        </w:rPr>
        <w:t xml:space="preserve">ения, возникшие с </w:t>
      </w:r>
      <w:r w:rsidR="00AF01C7">
        <w:rPr>
          <w:bCs/>
          <w:spacing w:val="2"/>
          <w:sz w:val="26"/>
          <w:szCs w:val="26"/>
        </w:rPr>
        <w:t>«</w:t>
      </w:r>
      <w:r w:rsidR="00BF2757" w:rsidRPr="00124778">
        <w:rPr>
          <w:bCs/>
          <w:spacing w:val="2"/>
          <w:sz w:val="26"/>
          <w:szCs w:val="26"/>
        </w:rPr>
        <w:t>01</w:t>
      </w:r>
      <w:r w:rsidR="00AF01C7">
        <w:rPr>
          <w:bCs/>
          <w:spacing w:val="2"/>
          <w:sz w:val="26"/>
          <w:szCs w:val="26"/>
        </w:rPr>
        <w:t>»</w:t>
      </w:r>
      <w:r w:rsidR="00BF2757" w:rsidRPr="00124778">
        <w:rPr>
          <w:bCs/>
          <w:spacing w:val="2"/>
          <w:sz w:val="26"/>
          <w:szCs w:val="26"/>
        </w:rPr>
        <w:t xml:space="preserve"> января 202</w:t>
      </w:r>
      <w:r w:rsidR="00AF01C7">
        <w:rPr>
          <w:bCs/>
          <w:spacing w:val="2"/>
          <w:sz w:val="26"/>
          <w:szCs w:val="26"/>
        </w:rPr>
        <w:t>3</w:t>
      </w:r>
      <w:r w:rsidR="004C6CF5" w:rsidRPr="00124778">
        <w:rPr>
          <w:bCs/>
          <w:spacing w:val="2"/>
          <w:sz w:val="26"/>
          <w:szCs w:val="26"/>
        </w:rPr>
        <w:t xml:space="preserve"> года.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5.</w:t>
      </w:r>
      <w:r w:rsidR="00D4363D" w:rsidRPr="00124778">
        <w:rPr>
          <w:bCs/>
          <w:spacing w:val="2"/>
          <w:sz w:val="26"/>
          <w:szCs w:val="26"/>
        </w:rPr>
        <w:t>2</w:t>
      </w:r>
      <w:r w:rsidRPr="00124778">
        <w:rPr>
          <w:bCs/>
          <w:spacing w:val="2"/>
          <w:sz w:val="26"/>
          <w:szCs w:val="26"/>
        </w:rPr>
        <w:t>. Соглашение распространяет свое действие на период</w:t>
      </w:r>
      <w:r w:rsidRPr="00124778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BF2757" w:rsidRPr="00124778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AF01C7">
        <w:rPr>
          <w:bCs/>
          <w:color w:val="000000" w:themeColor="text1"/>
          <w:spacing w:val="2"/>
          <w:sz w:val="26"/>
          <w:szCs w:val="26"/>
        </w:rPr>
        <w:t>3</w:t>
      </w:r>
      <w:r w:rsidR="00BF2757" w:rsidRPr="00124778">
        <w:rPr>
          <w:bCs/>
          <w:color w:val="000000" w:themeColor="text1"/>
          <w:spacing w:val="2"/>
          <w:sz w:val="26"/>
          <w:szCs w:val="26"/>
        </w:rPr>
        <w:t xml:space="preserve"> года по «31»декабря 202</w:t>
      </w:r>
      <w:r w:rsidR="00AF01C7">
        <w:rPr>
          <w:bCs/>
          <w:color w:val="000000" w:themeColor="text1"/>
          <w:spacing w:val="2"/>
          <w:sz w:val="26"/>
          <w:szCs w:val="26"/>
        </w:rPr>
        <w:t>3</w:t>
      </w:r>
      <w:r w:rsidRPr="00124778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5.</w:t>
      </w:r>
      <w:r w:rsidR="00D4363D" w:rsidRPr="00124778">
        <w:rPr>
          <w:rFonts w:ascii="Times New Roman" w:hAnsi="Times New Roman" w:cs="Times New Roman"/>
          <w:sz w:val="26"/>
          <w:szCs w:val="26"/>
        </w:rPr>
        <w:t>3</w:t>
      </w:r>
      <w:r w:rsidRPr="00124778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5.</w:t>
      </w:r>
      <w:r w:rsidR="00D4363D" w:rsidRPr="00124778">
        <w:rPr>
          <w:rFonts w:ascii="Times New Roman" w:hAnsi="Times New Roman" w:cs="Times New Roman"/>
          <w:sz w:val="26"/>
          <w:szCs w:val="26"/>
        </w:rPr>
        <w:t>3</w:t>
      </w:r>
      <w:r w:rsidRPr="00124778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AF01C7">
        <w:rPr>
          <w:rFonts w:ascii="Times New Roman" w:hAnsi="Times New Roman" w:cs="Times New Roman"/>
          <w:sz w:val="26"/>
          <w:szCs w:val="26"/>
        </w:rPr>
        <w:t>;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5.</w:t>
      </w:r>
      <w:r w:rsidR="00D4363D" w:rsidRPr="00124778">
        <w:rPr>
          <w:rFonts w:ascii="Times New Roman" w:hAnsi="Times New Roman" w:cs="Times New Roman"/>
          <w:sz w:val="26"/>
          <w:szCs w:val="26"/>
        </w:rPr>
        <w:t>3</w:t>
      </w:r>
      <w:r w:rsidRPr="00124778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5.</w:t>
      </w:r>
      <w:r w:rsidR="00D4363D" w:rsidRPr="00124778">
        <w:rPr>
          <w:rFonts w:ascii="Times New Roman" w:hAnsi="Times New Roman" w:cs="Times New Roman"/>
          <w:sz w:val="26"/>
          <w:szCs w:val="26"/>
        </w:rPr>
        <w:t>4</w:t>
      </w:r>
      <w:r w:rsidRPr="00124778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124778">
        <w:rPr>
          <w:b/>
          <w:bCs/>
          <w:sz w:val="26"/>
          <w:szCs w:val="26"/>
        </w:rPr>
        <w:t>6.Заключительные положения</w:t>
      </w:r>
    </w:p>
    <w:p w:rsidR="002E30BD" w:rsidRPr="00124778" w:rsidRDefault="002E30BD" w:rsidP="00124778">
      <w:pPr>
        <w:ind w:firstLine="709"/>
        <w:contextualSpacing/>
        <w:jc w:val="both"/>
        <w:rPr>
          <w:sz w:val="26"/>
          <w:szCs w:val="26"/>
        </w:rPr>
      </w:pPr>
      <w:r w:rsidRPr="00124778">
        <w:rPr>
          <w:spacing w:val="2"/>
          <w:sz w:val="26"/>
          <w:szCs w:val="26"/>
        </w:rPr>
        <w:t xml:space="preserve">6.1. </w:t>
      </w:r>
      <w:r w:rsidRPr="00124778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24778">
        <w:rPr>
          <w:spacing w:val="2"/>
          <w:sz w:val="26"/>
          <w:szCs w:val="26"/>
        </w:rPr>
        <w:t xml:space="preserve">6.2. </w:t>
      </w:r>
      <w:r w:rsidRPr="00124778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24778">
        <w:rPr>
          <w:spacing w:val="-6"/>
          <w:sz w:val="26"/>
          <w:szCs w:val="26"/>
        </w:rPr>
        <w:lastRenderedPageBreak/>
        <w:t xml:space="preserve">6.3. </w:t>
      </w:r>
      <w:r w:rsidRPr="00124778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24778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24778">
        <w:rPr>
          <w:spacing w:val="11"/>
          <w:sz w:val="26"/>
          <w:szCs w:val="26"/>
        </w:rPr>
        <w:t xml:space="preserve">6.4. </w:t>
      </w:r>
      <w:r w:rsidRPr="00124778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4778">
        <w:rPr>
          <w:spacing w:val="11"/>
          <w:sz w:val="26"/>
          <w:szCs w:val="26"/>
        </w:rPr>
        <w:t>6.5</w:t>
      </w:r>
      <w:r w:rsidRPr="00124778">
        <w:rPr>
          <w:sz w:val="26"/>
          <w:szCs w:val="26"/>
        </w:rPr>
        <w:t>. Настоящее Соглашение составлено в четырех экземплярах, имеющих равную юридическую силу, по одному экземпляру для каждой из Сторон</w:t>
      </w:r>
      <w:proofErr w:type="gramStart"/>
      <w:r w:rsidRPr="00124778">
        <w:rPr>
          <w:sz w:val="26"/>
          <w:szCs w:val="26"/>
        </w:rPr>
        <w:t xml:space="preserve"> ,</w:t>
      </w:r>
      <w:proofErr w:type="gramEnd"/>
      <w:r w:rsidRPr="00124778">
        <w:rPr>
          <w:sz w:val="26"/>
          <w:szCs w:val="26"/>
        </w:rPr>
        <w:t xml:space="preserve"> один для Финансового управления Карталинского муниципального района и один для Отдела </w:t>
      </w:r>
      <w:r w:rsidRPr="00124778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124778" w:rsidRDefault="00AB7DC2" w:rsidP="00124778">
      <w:pPr>
        <w:pStyle w:val="a4"/>
        <w:jc w:val="center"/>
        <w:rPr>
          <w:b/>
          <w:sz w:val="26"/>
          <w:szCs w:val="26"/>
        </w:rPr>
      </w:pPr>
      <w:r w:rsidRPr="00124778">
        <w:rPr>
          <w:b/>
          <w:sz w:val="26"/>
          <w:szCs w:val="26"/>
        </w:rPr>
        <w:t>7</w:t>
      </w:r>
      <w:r w:rsidR="00124778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5103"/>
      </w:tblGrid>
      <w:tr w:rsidR="00D619F0" w:rsidRPr="00CF78C3" w:rsidTr="00CD54F2">
        <w:trPr>
          <w:trHeight w:val="859"/>
        </w:trPr>
        <w:tc>
          <w:tcPr>
            <w:tcW w:w="5070" w:type="dxa"/>
          </w:tcPr>
          <w:p w:rsidR="00D27A54" w:rsidRPr="00CF78C3" w:rsidRDefault="00D27A54" w:rsidP="00D27A54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78C3">
              <w:rPr>
                <w:color w:val="FF0000"/>
                <w:sz w:val="26"/>
                <w:szCs w:val="26"/>
              </w:rPr>
              <w:t xml:space="preserve">            </w:t>
            </w:r>
            <w:r w:rsidRPr="00CF78C3">
              <w:rPr>
                <w:sz w:val="26"/>
                <w:szCs w:val="26"/>
              </w:rPr>
              <w:t>Сельское поселение</w:t>
            </w:r>
            <w:r w:rsidRPr="00CF78C3">
              <w:rPr>
                <w:sz w:val="26"/>
                <w:szCs w:val="26"/>
                <w:u w:val="single"/>
              </w:rPr>
              <w:t xml:space="preserve"> </w:t>
            </w:r>
          </w:p>
          <w:p w:rsidR="00D27A54" w:rsidRPr="00CF78C3" w:rsidRDefault="00D27A54" w:rsidP="00D27A54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Муниципальное образование  Мичуринское </w:t>
            </w:r>
          </w:p>
          <w:p w:rsidR="00D27A54" w:rsidRPr="00CF78C3" w:rsidRDefault="00D27A54" w:rsidP="00D27A54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сельское  поселение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proofErr w:type="gramStart"/>
            <w:r w:rsidRPr="00CF78C3">
              <w:rPr>
                <w:sz w:val="26"/>
                <w:szCs w:val="26"/>
              </w:rPr>
              <w:t>УФК по Челябинской области (</w:t>
            </w:r>
            <w:r>
              <w:rPr>
                <w:sz w:val="26"/>
                <w:szCs w:val="26"/>
              </w:rPr>
              <w:t xml:space="preserve">Финансовое управление </w:t>
            </w:r>
            <w:r w:rsidRPr="00F91E07">
              <w:rPr>
                <w:sz w:val="26"/>
                <w:szCs w:val="26"/>
              </w:rPr>
              <w:t>Карталинского</w:t>
            </w:r>
            <w:proofErr w:type="gramEnd"/>
          </w:p>
          <w:p w:rsidR="00D27A54" w:rsidRPr="00CF78C3" w:rsidRDefault="00D27A54" w:rsidP="00D27A54">
            <w:pPr>
              <w:contextualSpacing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, </w:t>
            </w:r>
            <w:r w:rsidRPr="00CF78C3">
              <w:rPr>
                <w:sz w:val="26"/>
                <w:szCs w:val="26"/>
              </w:rPr>
              <w:t>Администрация Мичуринского сельского поселения)</w:t>
            </w:r>
          </w:p>
          <w:p w:rsidR="00D27A54" w:rsidRPr="00CF78C3" w:rsidRDefault="00D27A54" w:rsidP="00D27A54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457359,Челябинская область, Карталинский район,  п. Мичуринский, ул. Садовая, 9Б</w:t>
            </w:r>
          </w:p>
          <w:p w:rsidR="00D27A54" w:rsidRPr="00CF78C3" w:rsidRDefault="00D27A54" w:rsidP="00D27A54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ИНН 7407000663/КПП 745801001 </w:t>
            </w:r>
          </w:p>
          <w:p w:rsidR="00D27A54" w:rsidRPr="00CF78C3" w:rsidRDefault="00D27A54" w:rsidP="00D27A54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F78C3">
              <w:rPr>
                <w:sz w:val="26"/>
                <w:szCs w:val="26"/>
              </w:rPr>
              <w:t>г</w:t>
            </w:r>
            <w:proofErr w:type="gramEnd"/>
            <w:r w:rsidRPr="00CF78C3">
              <w:rPr>
                <w:sz w:val="26"/>
                <w:szCs w:val="26"/>
              </w:rPr>
              <w:t>. Челябинск</w:t>
            </w:r>
          </w:p>
          <w:p w:rsidR="00D27A54" w:rsidRPr="00CF78C3" w:rsidRDefault="00D27A54" w:rsidP="00D27A54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БИК  017501500</w:t>
            </w:r>
          </w:p>
          <w:p w:rsidR="00D27A54" w:rsidRPr="00CF78C3" w:rsidRDefault="00D27A54" w:rsidP="00D27A54">
            <w:pPr>
              <w:contextualSpacing/>
              <w:rPr>
                <w:rStyle w:val="FontStyle11"/>
                <w:b w:val="0"/>
              </w:rPr>
            </w:pPr>
            <w:proofErr w:type="gramStart"/>
            <w:r w:rsidRPr="00CF78C3">
              <w:rPr>
                <w:rStyle w:val="FontStyle11"/>
                <w:b w:val="0"/>
              </w:rPr>
              <w:t>л</w:t>
            </w:r>
            <w:proofErr w:type="gramEnd"/>
            <w:r w:rsidRPr="00CF78C3">
              <w:rPr>
                <w:rStyle w:val="FontStyle11"/>
                <w:b w:val="0"/>
              </w:rPr>
              <w:t xml:space="preserve">/с </w:t>
            </w:r>
            <w:r>
              <w:rPr>
                <w:rStyle w:val="FontStyle11"/>
                <w:b w:val="0"/>
              </w:rPr>
              <w:t>02693202120</w:t>
            </w:r>
          </w:p>
          <w:p w:rsidR="00D27A54" w:rsidRPr="00CF78C3" w:rsidRDefault="00D27A54" w:rsidP="00D27A54">
            <w:pPr>
              <w:contextualSpacing/>
              <w:rPr>
                <w:color w:val="000000"/>
                <w:sz w:val="26"/>
                <w:szCs w:val="26"/>
              </w:rPr>
            </w:pPr>
            <w:r w:rsidRPr="00CF78C3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CF78C3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CF78C3">
              <w:rPr>
                <w:color w:val="000000"/>
                <w:sz w:val="26"/>
                <w:szCs w:val="26"/>
              </w:rPr>
              <w:t>. счет (ЕКС) 40102810645370000062</w:t>
            </w:r>
          </w:p>
          <w:p w:rsidR="00D27A54" w:rsidRPr="00CF78C3" w:rsidRDefault="00D27A54" w:rsidP="00D27A54">
            <w:pPr>
              <w:contextualSpacing/>
              <w:rPr>
                <w:rStyle w:val="FontStyle11"/>
                <w:b w:val="0"/>
                <w:bCs w:val="0"/>
              </w:rPr>
            </w:pPr>
            <w:proofErr w:type="spellStart"/>
            <w:r w:rsidRPr="00CF78C3">
              <w:rPr>
                <w:color w:val="000000"/>
                <w:sz w:val="26"/>
                <w:szCs w:val="26"/>
              </w:rPr>
              <w:t>Казн</w:t>
            </w:r>
            <w:proofErr w:type="gramStart"/>
            <w:r w:rsidRPr="00CF78C3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CF78C3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CF78C3">
              <w:rPr>
                <w:color w:val="000000"/>
                <w:sz w:val="26"/>
                <w:szCs w:val="26"/>
              </w:rPr>
              <w:t xml:space="preserve"> (КС) </w:t>
            </w:r>
            <w:r>
              <w:rPr>
                <w:color w:val="000000"/>
                <w:sz w:val="26"/>
                <w:szCs w:val="26"/>
              </w:rPr>
              <w:t>03231643756234256900</w:t>
            </w:r>
          </w:p>
          <w:p w:rsidR="00D27A54" w:rsidRPr="00CF78C3" w:rsidRDefault="00D27A54" w:rsidP="00D27A54">
            <w:pPr>
              <w:contextualSpacing/>
              <w:rPr>
                <w:rStyle w:val="FontStyle11"/>
                <w:b w:val="0"/>
                <w:color w:val="FF0000"/>
              </w:rPr>
            </w:pPr>
            <w:r w:rsidRPr="00CF78C3">
              <w:rPr>
                <w:rStyle w:val="FontStyle11"/>
                <w:b w:val="0"/>
              </w:rPr>
              <w:t>ОКТМО 75623425</w:t>
            </w:r>
          </w:p>
          <w:p w:rsidR="00D27A54" w:rsidRPr="00CF78C3" w:rsidRDefault="00D27A54" w:rsidP="00D27A54">
            <w:pPr>
              <w:contextualSpacing/>
              <w:rPr>
                <w:rStyle w:val="FontStyle11"/>
                <w:b w:val="0"/>
              </w:rPr>
            </w:pPr>
          </w:p>
          <w:p w:rsidR="00D27A54" w:rsidRPr="00CF78C3" w:rsidRDefault="00D27A54" w:rsidP="00D27A54">
            <w:pPr>
              <w:contextualSpacing/>
              <w:rPr>
                <w:rStyle w:val="FontStyle11"/>
                <w:b w:val="0"/>
              </w:rPr>
            </w:pPr>
          </w:p>
          <w:p w:rsidR="00D27A54" w:rsidRDefault="00D27A54" w:rsidP="00D27A54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CF78C3">
              <w:rPr>
                <w:rStyle w:val="FontStyle11"/>
                <w:b w:val="0"/>
              </w:rPr>
              <w:t>Мичуринского</w:t>
            </w:r>
            <w:proofErr w:type="gramEnd"/>
            <w:r w:rsidRPr="00CF78C3">
              <w:rPr>
                <w:rStyle w:val="FontStyle11"/>
                <w:b w:val="0"/>
              </w:rPr>
              <w:t xml:space="preserve"> сельского </w:t>
            </w:r>
          </w:p>
          <w:p w:rsidR="00D27A54" w:rsidRPr="00CF78C3" w:rsidRDefault="00D27A54" w:rsidP="00D27A54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поселения</w:t>
            </w:r>
          </w:p>
          <w:p w:rsidR="00D27A54" w:rsidRPr="00CF78C3" w:rsidRDefault="00D27A54" w:rsidP="00D27A54">
            <w:pPr>
              <w:contextualSpacing/>
              <w:rPr>
                <w:rStyle w:val="FontStyle11"/>
                <w:b w:val="0"/>
              </w:rPr>
            </w:pPr>
          </w:p>
          <w:p w:rsidR="00D27A54" w:rsidRPr="00CF78C3" w:rsidRDefault="00D27A54" w:rsidP="00D27A54">
            <w:pPr>
              <w:contextualSpacing/>
              <w:rPr>
                <w:rStyle w:val="FontStyle11"/>
                <w:b w:val="0"/>
              </w:rPr>
            </w:pP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D619F0" w:rsidRPr="00CF78C3" w:rsidTr="00CD54F2">
              <w:trPr>
                <w:trHeight w:val="80"/>
              </w:trPr>
              <w:tc>
                <w:tcPr>
                  <w:tcW w:w="9645" w:type="dxa"/>
                </w:tcPr>
                <w:p w:rsidR="00D619F0" w:rsidRPr="00CF78C3" w:rsidRDefault="00D27A54" w:rsidP="00D27A5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color w:val="FF0000"/>
                      <w:sz w:val="26"/>
                      <w:szCs w:val="26"/>
                    </w:rPr>
                  </w:pPr>
                  <w:r w:rsidRPr="00CF78C3">
                    <w:rPr>
                      <w:rStyle w:val="FontStyle11"/>
                      <w:b w:val="0"/>
                    </w:rPr>
                    <w:t>_____________________ П.Г. Сироткина</w:t>
                  </w:r>
                  <w:r w:rsidR="00D619F0" w:rsidRPr="00CF78C3">
                    <w:rPr>
                      <w:sz w:val="26"/>
                      <w:szCs w:val="26"/>
                    </w:rPr>
                    <w:t xml:space="preserve">                </w:t>
                  </w:r>
                </w:p>
              </w:tc>
            </w:tr>
          </w:tbl>
          <w:p w:rsidR="00D619F0" w:rsidRPr="00CF78C3" w:rsidRDefault="00D619F0" w:rsidP="00CD54F2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D27A54" w:rsidRPr="00F91E07" w:rsidRDefault="00D27A54" w:rsidP="00D27A54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D27A54" w:rsidRPr="00F91E07" w:rsidRDefault="00D27A54" w:rsidP="00D27A54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D27A54" w:rsidRPr="00F91E07" w:rsidRDefault="00D27A54" w:rsidP="00D27A54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D27A54" w:rsidRPr="00F91E07" w:rsidRDefault="00D27A54" w:rsidP="00D27A54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D27A54" w:rsidRPr="00F91E07" w:rsidRDefault="00D27A54" w:rsidP="00D27A54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D27A54" w:rsidRPr="00F91E07" w:rsidRDefault="00D27A54" w:rsidP="00D27A54">
            <w:pPr>
              <w:contextualSpacing/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л</w:t>
            </w:r>
            <w:proofErr w:type="gramEnd"/>
            <w:r w:rsidRPr="00F91E07">
              <w:rPr>
                <w:sz w:val="26"/>
                <w:szCs w:val="26"/>
              </w:rPr>
              <w:t>/с 02693033500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D27A54" w:rsidRPr="00F91E07" w:rsidRDefault="00D27A54" w:rsidP="00D27A54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D27A54" w:rsidRPr="00F91E07" w:rsidRDefault="00D27A54" w:rsidP="00D27A54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D27A54" w:rsidRDefault="00D27A54" w:rsidP="00D27A54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91E0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91E0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 xml:space="preserve"> (КС)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D27A54" w:rsidRPr="00F91E07" w:rsidRDefault="00D27A54" w:rsidP="00D27A5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D27A54" w:rsidRPr="00F91E07" w:rsidRDefault="00D27A54" w:rsidP="00D27A54">
            <w:pPr>
              <w:spacing w:line="200" w:lineRule="atLeast"/>
              <w:rPr>
                <w:sz w:val="26"/>
                <w:szCs w:val="26"/>
              </w:rPr>
            </w:pPr>
          </w:p>
          <w:p w:rsidR="00D27A54" w:rsidRDefault="00D27A54" w:rsidP="00D27A54">
            <w:pPr>
              <w:spacing w:line="200" w:lineRule="atLeast"/>
              <w:rPr>
                <w:sz w:val="26"/>
                <w:szCs w:val="26"/>
              </w:rPr>
            </w:pPr>
          </w:p>
          <w:p w:rsidR="00D27A54" w:rsidRPr="00F91E07" w:rsidRDefault="00D27A54" w:rsidP="00D27A54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D27A54" w:rsidRPr="00F91E07" w:rsidRDefault="00D27A54" w:rsidP="00D27A54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D27A54" w:rsidRPr="00F91E07" w:rsidRDefault="00D27A54" w:rsidP="00D27A54">
            <w:pPr>
              <w:spacing w:line="200" w:lineRule="atLeast"/>
              <w:rPr>
                <w:sz w:val="26"/>
                <w:szCs w:val="26"/>
              </w:rPr>
            </w:pPr>
          </w:p>
          <w:p w:rsidR="00D27A54" w:rsidRPr="00F91E07" w:rsidRDefault="00D27A54" w:rsidP="00D27A54">
            <w:pPr>
              <w:spacing w:line="200" w:lineRule="atLeast"/>
              <w:rPr>
                <w:sz w:val="26"/>
                <w:szCs w:val="26"/>
              </w:rPr>
            </w:pP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D619F0" w:rsidRPr="00CF78C3" w:rsidRDefault="00D619F0" w:rsidP="00CD54F2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619F0" w:rsidRDefault="00D619F0" w:rsidP="00D619F0"/>
    <w:p w:rsidR="00D619F0" w:rsidRDefault="00D619F0" w:rsidP="00D619F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619F0" w:rsidRPr="00F40C7F" w:rsidRDefault="00D619F0" w:rsidP="00D619F0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D27A54">
        <w:rPr>
          <w:sz w:val="26"/>
          <w:szCs w:val="26"/>
        </w:rPr>
        <w:t>52</w:t>
      </w:r>
      <w:r w:rsidRPr="00F40C7F">
        <w:rPr>
          <w:sz w:val="26"/>
          <w:szCs w:val="26"/>
        </w:rPr>
        <w:t xml:space="preserve">              </w:t>
      </w:r>
    </w:p>
    <w:p w:rsidR="00D619F0" w:rsidRPr="00F40C7F" w:rsidRDefault="00D619F0" w:rsidP="00D619F0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2023 г.</w:t>
      </w:r>
    </w:p>
    <w:p w:rsidR="00D619F0" w:rsidRPr="00F40C7F" w:rsidRDefault="00D619F0" w:rsidP="00D619F0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D619F0" w:rsidRPr="00F40C7F" w:rsidRDefault="00D619F0" w:rsidP="00D619F0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D619F0" w:rsidRPr="00F40C7F" w:rsidRDefault="00D619F0" w:rsidP="00D619F0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D619F0" w:rsidRPr="00F40C7F" w:rsidTr="00CD54F2">
        <w:trPr>
          <w:trHeight w:val="525"/>
        </w:trPr>
        <w:tc>
          <w:tcPr>
            <w:tcW w:w="674" w:type="dxa"/>
          </w:tcPr>
          <w:p w:rsidR="00D619F0" w:rsidRPr="00F40C7F" w:rsidRDefault="00D619F0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0C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D619F0" w:rsidRPr="00F40C7F" w:rsidRDefault="00D619F0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D619F0" w:rsidRPr="00F40C7F" w:rsidRDefault="00D619F0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D619F0" w:rsidRPr="00F40C7F" w:rsidRDefault="00D619F0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</w:t>
            </w:r>
            <w:proofErr w:type="gramStart"/>
            <w:r w:rsidRPr="00F40C7F">
              <w:rPr>
                <w:sz w:val="26"/>
                <w:szCs w:val="26"/>
              </w:rPr>
              <w:t>.р</w:t>
            </w:r>
            <w:proofErr w:type="gramEnd"/>
            <w:r w:rsidRPr="00F40C7F">
              <w:rPr>
                <w:sz w:val="26"/>
                <w:szCs w:val="26"/>
              </w:rPr>
              <w:t>уб.)</w:t>
            </w:r>
          </w:p>
        </w:tc>
      </w:tr>
      <w:tr w:rsidR="00D619F0" w:rsidRPr="00F40C7F" w:rsidTr="00CD54F2">
        <w:trPr>
          <w:trHeight w:val="691"/>
        </w:trPr>
        <w:tc>
          <w:tcPr>
            <w:tcW w:w="674" w:type="dxa"/>
          </w:tcPr>
          <w:p w:rsidR="00D619F0" w:rsidRPr="00F40C7F" w:rsidRDefault="00D619F0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D619F0" w:rsidRPr="00F40C7F" w:rsidRDefault="00D619F0" w:rsidP="00CD54F2">
            <w:pPr>
              <w:contextualSpacing/>
              <w:jc w:val="both"/>
              <w:rPr>
                <w:spacing w:val="4"/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</w:p>
          <w:p w:rsidR="00D619F0" w:rsidRPr="00F40C7F" w:rsidRDefault="00D619F0" w:rsidP="00CD54F2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D619F0" w:rsidRPr="00F40C7F" w:rsidRDefault="00D619F0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D619F0" w:rsidRPr="00F40C7F" w:rsidTr="00CD54F2">
        <w:trPr>
          <w:trHeight w:val="366"/>
        </w:trPr>
        <w:tc>
          <w:tcPr>
            <w:tcW w:w="674" w:type="dxa"/>
          </w:tcPr>
          <w:p w:rsidR="00D619F0" w:rsidRPr="00F40C7F" w:rsidRDefault="00D619F0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D619F0" w:rsidRPr="00F40C7F" w:rsidRDefault="00D619F0" w:rsidP="00CD54F2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D619F0" w:rsidRPr="00F40C7F" w:rsidRDefault="00D619F0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8207E0" w:rsidRDefault="008207E0" w:rsidP="008207E0">
      <w:pPr>
        <w:rPr>
          <w:sz w:val="22"/>
          <w:szCs w:val="22"/>
        </w:rPr>
      </w:pPr>
    </w:p>
    <w:p w:rsidR="00D619F0" w:rsidRPr="00040A16" w:rsidRDefault="00D619F0" w:rsidP="008207E0">
      <w:pPr>
        <w:rPr>
          <w:sz w:val="22"/>
          <w:szCs w:val="22"/>
        </w:rPr>
      </w:pPr>
    </w:p>
    <w:p w:rsidR="005418EC" w:rsidRPr="00040A16" w:rsidRDefault="005418EC" w:rsidP="005418EC">
      <w:pPr>
        <w:tabs>
          <w:tab w:val="left" w:pos="6060"/>
        </w:tabs>
        <w:ind w:left="142" w:right="-108"/>
        <w:rPr>
          <w:b/>
          <w:sz w:val="22"/>
          <w:szCs w:val="22"/>
        </w:rPr>
        <w:sectPr w:rsidR="005418EC" w:rsidRPr="00040A16" w:rsidSect="00124778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D27A54" w:rsidRPr="00D619F0" w:rsidRDefault="00D27A54" w:rsidP="00D27A54">
      <w:pPr>
        <w:rPr>
          <w:rStyle w:val="FontStyle11"/>
          <w:b w:val="0"/>
        </w:rPr>
      </w:pPr>
      <w:r w:rsidRPr="00D619F0">
        <w:rPr>
          <w:rStyle w:val="FontStyle11"/>
          <w:b w:val="0"/>
        </w:rPr>
        <w:lastRenderedPageBreak/>
        <w:t>Глава Мичуринского сельского поселения</w:t>
      </w:r>
    </w:p>
    <w:p w:rsidR="00D27A54" w:rsidRPr="00D619F0" w:rsidRDefault="00D27A54" w:rsidP="00D27A54">
      <w:pPr>
        <w:rPr>
          <w:rStyle w:val="FontStyle11"/>
          <w:b w:val="0"/>
        </w:rPr>
      </w:pPr>
    </w:p>
    <w:p w:rsidR="00D27A54" w:rsidRPr="00D619F0" w:rsidRDefault="00D27A54" w:rsidP="00D27A54">
      <w:pPr>
        <w:rPr>
          <w:rStyle w:val="FontStyle11"/>
          <w:b w:val="0"/>
        </w:rPr>
      </w:pPr>
      <w:r w:rsidRPr="00D619F0">
        <w:rPr>
          <w:rStyle w:val="FontStyle11"/>
          <w:b w:val="0"/>
        </w:rPr>
        <w:t>_____________________ П.Г. Сироткина</w:t>
      </w:r>
    </w:p>
    <w:p w:rsidR="005418EC" w:rsidRPr="00D619F0" w:rsidRDefault="005418EC" w:rsidP="005418EC">
      <w:pPr>
        <w:spacing w:line="200" w:lineRule="atLeast"/>
        <w:rPr>
          <w:sz w:val="26"/>
          <w:szCs w:val="26"/>
        </w:rPr>
      </w:pPr>
    </w:p>
    <w:p w:rsidR="005418EC" w:rsidRPr="00D619F0" w:rsidRDefault="005418EC" w:rsidP="005418EC">
      <w:pPr>
        <w:rPr>
          <w:color w:val="000000"/>
          <w:sz w:val="26"/>
          <w:szCs w:val="26"/>
        </w:rPr>
      </w:pPr>
      <w:r w:rsidRPr="00D619F0">
        <w:rPr>
          <w:sz w:val="26"/>
          <w:szCs w:val="26"/>
        </w:rPr>
        <w:t xml:space="preserve">  </w:t>
      </w:r>
    </w:p>
    <w:p w:rsidR="005418EC" w:rsidRPr="00D619F0" w:rsidRDefault="005418EC" w:rsidP="008207E0">
      <w:pPr>
        <w:tabs>
          <w:tab w:val="left" w:pos="2445"/>
        </w:tabs>
        <w:rPr>
          <w:sz w:val="26"/>
          <w:szCs w:val="26"/>
        </w:rPr>
      </w:pPr>
    </w:p>
    <w:p w:rsidR="00D27A54" w:rsidRPr="00D619F0" w:rsidRDefault="00D27A54" w:rsidP="00D27A54">
      <w:pPr>
        <w:tabs>
          <w:tab w:val="left" w:pos="6060"/>
        </w:tabs>
        <w:ind w:left="142" w:right="-108"/>
        <w:rPr>
          <w:sz w:val="26"/>
          <w:szCs w:val="26"/>
        </w:rPr>
      </w:pPr>
      <w:r w:rsidRPr="00D619F0">
        <w:rPr>
          <w:sz w:val="26"/>
          <w:szCs w:val="26"/>
        </w:rPr>
        <w:lastRenderedPageBreak/>
        <w:t>Глава Карталинского муниципального района</w:t>
      </w:r>
    </w:p>
    <w:p w:rsidR="00D27A54" w:rsidRPr="00D619F0" w:rsidRDefault="00D27A54" w:rsidP="00D27A54">
      <w:pPr>
        <w:spacing w:line="200" w:lineRule="atLeast"/>
        <w:ind w:left="142" w:right="-108"/>
        <w:rPr>
          <w:sz w:val="26"/>
          <w:szCs w:val="26"/>
        </w:rPr>
      </w:pPr>
    </w:p>
    <w:p w:rsidR="00D27A54" w:rsidRPr="00D619F0" w:rsidRDefault="00D27A54" w:rsidP="00D27A54">
      <w:pPr>
        <w:spacing w:line="200" w:lineRule="atLeast"/>
        <w:ind w:left="142" w:right="-108"/>
        <w:rPr>
          <w:sz w:val="26"/>
          <w:szCs w:val="26"/>
        </w:rPr>
      </w:pPr>
      <w:r w:rsidRPr="00D619F0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  <w:r w:rsidRPr="00D619F0">
        <w:rPr>
          <w:sz w:val="26"/>
          <w:szCs w:val="26"/>
        </w:rPr>
        <w:t>_ А.Г. Вдовин</w:t>
      </w:r>
    </w:p>
    <w:p w:rsidR="005418EC" w:rsidRPr="00040A16" w:rsidRDefault="005418EC" w:rsidP="005418EC">
      <w:pPr>
        <w:rPr>
          <w:rStyle w:val="FontStyle11"/>
          <w:b w:val="0"/>
          <w:sz w:val="22"/>
          <w:szCs w:val="22"/>
        </w:rPr>
      </w:pPr>
    </w:p>
    <w:p w:rsidR="008207E0" w:rsidRPr="00040A16" w:rsidRDefault="008207E0" w:rsidP="005418EC">
      <w:pPr>
        <w:tabs>
          <w:tab w:val="left" w:pos="2445"/>
        </w:tabs>
        <w:rPr>
          <w:sz w:val="22"/>
          <w:szCs w:val="22"/>
        </w:rPr>
      </w:pPr>
      <w:r w:rsidRPr="00040A16">
        <w:rPr>
          <w:sz w:val="22"/>
          <w:szCs w:val="22"/>
        </w:rPr>
        <w:tab/>
      </w:r>
    </w:p>
    <w:p w:rsidR="005418EC" w:rsidRPr="00040A16" w:rsidRDefault="005418EC" w:rsidP="00644447">
      <w:pPr>
        <w:ind w:left="332"/>
        <w:rPr>
          <w:sz w:val="22"/>
          <w:szCs w:val="22"/>
        </w:rPr>
        <w:sectPr w:rsidR="005418EC" w:rsidRPr="00040A16" w:rsidSect="00D619F0">
          <w:type w:val="continuous"/>
          <w:pgSz w:w="11906" w:h="16838"/>
          <w:pgMar w:top="426" w:right="849" w:bottom="568" w:left="1418" w:header="708" w:footer="261" w:gutter="0"/>
          <w:cols w:num="2" w:space="283"/>
          <w:docGrid w:linePitch="360"/>
        </w:sectPr>
      </w:pPr>
    </w:p>
    <w:p w:rsidR="007A10DD" w:rsidRPr="00040A16" w:rsidRDefault="007A10DD" w:rsidP="00A33F8E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040A16" w:rsidSect="005418EC">
      <w:type w:val="continuous"/>
      <w:pgSz w:w="11906" w:h="16838"/>
      <w:pgMar w:top="426" w:right="849" w:bottom="568" w:left="1418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36" w:rsidRDefault="002F0036" w:rsidP="00ED5287">
      <w:r>
        <w:separator/>
      </w:r>
    </w:p>
  </w:endnote>
  <w:endnote w:type="continuationSeparator" w:id="0">
    <w:p w:rsidR="002F0036" w:rsidRDefault="002F003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36" w:rsidRDefault="002F0036" w:rsidP="00ED5287">
      <w:r>
        <w:separator/>
      </w:r>
    </w:p>
  </w:footnote>
  <w:footnote w:type="continuationSeparator" w:id="0">
    <w:p w:rsidR="002F0036" w:rsidRDefault="002F003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40A16"/>
    <w:rsid w:val="00060A8D"/>
    <w:rsid w:val="00062D85"/>
    <w:rsid w:val="00064B38"/>
    <w:rsid w:val="00076C9B"/>
    <w:rsid w:val="000938B3"/>
    <w:rsid w:val="000A0120"/>
    <w:rsid w:val="000C1C2C"/>
    <w:rsid w:val="000D39CC"/>
    <w:rsid w:val="00102648"/>
    <w:rsid w:val="001026EC"/>
    <w:rsid w:val="00124778"/>
    <w:rsid w:val="00131DBD"/>
    <w:rsid w:val="001718A5"/>
    <w:rsid w:val="00173BFF"/>
    <w:rsid w:val="001904EE"/>
    <w:rsid w:val="001E61BE"/>
    <w:rsid w:val="001F0081"/>
    <w:rsid w:val="001F2423"/>
    <w:rsid w:val="002126DA"/>
    <w:rsid w:val="002161FB"/>
    <w:rsid w:val="00225683"/>
    <w:rsid w:val="00246593"/>
    <w:rsid w:val="00251A9F"/>
    <w:rsid w:val="00263EE3"/>
    <w:rsid w:val="00283839"/>
    <w:rsid w:val="00284DC0"/>
    <w:rsid w:val="00294A18"/>
    <w:rsid w:val="002A0E99"/>
    <w:rsid w:val="002A318F"/>
    <w:rsid w:val="002B0742"/>
    <w:rsid w:val="002B49B2"/>
    <w:rsid w:val="002D352D"/>
    <w:rsid w:val="002D743C"/>
    <w:rsid w:val="002E30BD"/>
    <w:rsid w:val="002F0036"/>
    <w:rsid w:val="002F0F39"/>
    <w:rsid w:val="002F4464"/>
    <w:rsid w:val="00303B04"/>
    <w:rsid w:val="00304CF2"/>
    <w:rsid w:val="00307978"/>
    <w:rsid w:val="00315A8E"/>
    <w:rsid w:val="003215DA"/>
    <w:rsid w:val="00334F63"/>
    <w:rsid w:val="003718FC"/>
    <w:rsid w:val="0039722D"/>
    <w:rsid w:val="003978B7"/>
    <w:rsid w:val="003B2910"/>
    <w:rsid w:val="003C5205"/>
    <w:rsid w:val="003D1057"/>
    <w:rsid w:val="003D312D"/>
    <w:rsid w:val="003F3D15"/>
    <w:rsid w:val="003F5642"/>
    <w:rsid w:val="00411C9A"/>
    <w:rsid w:val="00411F16"/>
    <w:rsid w:val="00423EEF"/>
    <w:rsid w:val="004C50EA"/>
    <w:rsid w:val="004C6CF5"/>
    <w:rsid w:val="004D115A"/>
    <w:rsid w:val="004D3967"/>
    <w:rsid w:val="004D4E48"/>
    <w:rsid w:val="004E212E"/>
    <w:rsid w:val="004F049B"/>
    <w:rsid w:val="005418EC"/>
    <w:rsid w:val="005427A1"/>
    <w:rsid w:val="00554498"/>
    <w:rsid w:val="005563DF"/>
    <w:rsid w:val="005723F4"/>
    <w:rsid w:val="005739E9"/>
    <w:rsid w:val="00583791"/>
    <w:rsid w:val="005A6C8D"/>
    <w:rsid w:val="005D565E"/>
    <w:rsid w:val="005D69C4"/>
    <w:rsid w:val="005E44C8"/>
    <w:rsid w:val="005F2501"/>
    <w:rsid w:val="00604CD8"/>
    <w:rsid w:val="00622FA8"/>
    <w:rsid w:val="0062575F"/>
    <w:rsid w:val="00644447"/>
    <w:rsid w:val="0065357A"/>
    <w:rsid w:val="00690261"/>
    <w:rsid w:val="006A4C7F"/>
    <w:rsid w:val="006A4E68"/>
    <w:rsid w:val="006A7403"/>
    <w:rsid w:val="006E10DE"/>
    <w:rsid w:val="006F0C3E"/>
    <w:rsid w:val="00703C0E"/>
    <w:rsid w:val="0070559F"/>
    <w:rsid w:val="00707058"/>
    <w:rsid w:val="00720F27"/>
    <w:rsid w:val="0075069B"/>
    <w:rsid w:val="00751748"/>
    <w:rsid w:val="00764220"/>
    <w:rsid w:val="007644DC"/>
    <w:rsid w:val="007A10DD"/>
    <w:rsid w:val="007B3EE3"/>
    <w:rsid w:val="007B6406"/>
    <w:rsid w:val="007C4C00"/>
    <w:rsid w:val="007D24E0"/>
    <w:rsid w:val="007E6D40"/>
    <w:rsid w:val="007F06BB"/>
    <w:rsid w:val="007F0F71"/>
    <w:rsid w:val="007F11FE"/>
    <w:rsid w:val="00810096"/>
    <w:rsid w:val="00813667"/>
    <w:rsid w:val="00813D80"/>
    <w:rsid w:val="008207E0"/>
    <w:rsid w:val="008478DE"/>
    <w:rsid w:val="00855D97"/>
    <w:rsid w:val="00880714"/>
    <w:rsid w:val="008A5450"/>
    <w:rsid w:val="008B4303"/>
    <w:rsid w:val="008B501D"/>
    <w:rsid w:val="008C0022"/>
    <w:rsid w:val="008E0F60"/>
    <w:rsid w:val="008F1113"/>
    <w:rsid w:val="00913E8D"/>
    <w:rsid w:val="0093568D"/>
    <w:rsid w:val="00946BD9"/>
    <w:rsid w:val="00954D87"/>
    <w:rsid w:val="00954FDB"/>
    <w:rsid w:val="00967F29"/>
    <w:rsid w:val="0097258A"/>
    <w:rsid w:val="00994929"/>
    <w:rsid w:val="009B2755"/>
    <w:rsid w:val="009B37F4"/>
    <w:rsid w:val="009B59BB"/>
    <w:rsid w:val="009C1C35"/>
    <w:rsid w:val="009C5806"/>
    <w:rsid w:val="00A11C6A"/>
    <w:rsid w:val="00A33F8E"/>
    <w:rsid w:val="00AA49F1"/>
    <w:rsid w:val="00AA657E"/>
    <w:rsid w:val="00AB08B6"/>
    <w:rsid w:val="00AB7DC2"/>
    <w:rsid w:val="00AC7346"/>
    <w:rsid w:val="00AE59F1"/>
    <w:rsid w:val="00AF01C7"/>
    <w:rsid w:val="00AF1510"/>
    <w:rsid w:val="00AF659E"/>
    <w:rsid w:val="00B14C10"/>
    <w:rsid w:val="00B672DE"/>
    <w:rsid w:val="00B73FB5"/>
    <w:rsid w:val="00B92E8F"/>
    <w:rsid w:val="00B96285"/>
    <w:rsid w:val="00BE5737"/>
    <w:rsid w:val="00BF2757"/>
    <w:rsid w:val="00C032F7"/>
    <w:rsid w:val="00C1107B"/>
    <w:rsid w:val="00C12D8A"/>
    <w:rsid w:val="00C13EDB"/>
    <w:rsid w:val="00C229D6"/>
    <w:rsid w:val="00C27891"/>
    <w:rsid w:val="00C46B8B"/>
    <w:rsid w:val="00C63005"/>
    <w:rsid w:val="00C77020"/>
    <w:rsid w:val="00CA11C3"/>
    <w:rsid w:val="00CB5ED0"/>
    <w:rsid w:val="00CF02C7"/>
    <w:rsid w:val="00D01945"/>
    <w:rsid w:val="00D06FC2"/>
    <w:rsid w:val="00D11D3E"/>
    <w:rsid w:val="00D12405"/>
    <w:rsid w:val="00D27A54"/>
    <w:rsid w:val="00D333EE"/>
    <w:rsid w:val="00D343FC"/>
    <w:rsid w:val="00D4363D"/>
    <w:rsid w:val="00D4461A"/>
    <w:rsid w:val="00D619F0"/>
    <w:rsid w:val="00D67F2D"/>
    <w:rsid w:val="00D76721"/>
    <w:rsid w:val="00D953C3"/>
    <w:rsid w:val="00DB6EFF"/>
    <w:rsid w:val="00DC35B8"/>
    <w:rsid w:val="00DC42EA"/>
    <w:rsid w:val="00DE5F07"/>
    <w:rsid w:val="00DF28A8"/>
    <w:rsid w:val="00E05240"/>
    <w:rsid w:val="00E277AB"/>
    <w:rsid w:val="00E37528"/>
    <w:rsid w:val="00E4090B"/>
    <w:rsid w:val="00E537B1"/>
    <w:rsid w:val="00E60690"/>
    <w:rsid w:val="00E73991"/>
    <w:rsid w:val="00EB06AC"/>
    <w:rsid w:val="00ED5287"/>
    <w:rsid w:val="00EE13B3"/>
    <w:rsid w:val="00F06604"/>
    <w:rsid w:val="00F12070"/>
    <w:rsid w:val="00F14C42"/>
    <w:rsid w:val="00F41E29"/>
    <w:rsid w:val="00F450BC"/>
    <w:rsid w:val="00F62230"/>
    <w:rsid w:val="00F808E6"/>
    <w:rsid w:val="00F83F79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207E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207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52CD-DDFD-4D4A-9621-CB31A8CF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8</cp:revision>
  <cp:lastPrinted>2023-01-18T04:03:00Z</cp:lastPrinted>
  <dcterms:created xsi:type="dcterms:W3CDTF">2022-02-15T08:15:00Z</dcterms:created>
  <dcterms:modified xsi:type="dcterms:W3CDTF">2023-01-18T04:04:00Z</dcterms:modified>
</cp:coreProperties>
</file>